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9D" w:rsidRDefault="000F059D" w:rsidP="000F059D">
      <w:pPr>
        <w:spacing w:after="0" w:line="240" w:lineRule="auto"/>
        <w:jc w:val="center"/>
        <w:rPr>
          <w:rFonts w:ascii="Monotype Corsiva" w:hAnsi="Monotype Corsiva"/>
          <w:b/>
          <w:color w:val="00B050"/>
          <w:sz w:val="96"/>
          <w:szCs w:val="96"/>
        </w:rPr>
      </w:pPr>
      <w:r>
        <w:rPr>
          <w:rFonts w:ascii="Monotype Corsiva" w:hAnsi="Monotype Corsiva"/>
          <w:b/>
          <w:color w:val="00B050"/>
          <w:sz w:val="96"/>
          <w:szCs w:val="96"/>
        </w:rPr>
        <w:t>Открытый</w:t>
      </w:r>
    </w:p>
    <w:p w:rsidR="000F059D" w:rsidRDefault="000F059D" w:rsidP="000F059D">
      <w:pPr>
        <w:spacing w:after="0" w:line="240" w:lineRule="auto"/>
        <w:jc w:val="center"/>
        <w:rPr>
          <w:rFonts w:ascii="Monotype Corsiva" w:hAnsi="Monotype Corsiva"/>
          <w:b/>
          <w:color w:val="00B050"/>
          <w:sz w:val="96"/>
          <w:szCs w:val="96"/>
        </w:rPr>
      </w:pPr>
      <w:r>
        <w:rPr>
          <w:rFonts w:ascii="Monotype Corsiva" w:hAnsi="Monotype Corsiva"/>
          <w:b/>
          <w:color w:val="00B050"/>
          <w:sz w:val="96"/>
          <w:szCs w:val="96"/>
        </w:rPr>
        <w:t>классный час</w:t>
      </w:r>
    </w:p>
    <w:p w:rsidR="000F059D" w:rsidRDefault="000F059D" w:rsidP="000F059D">
      <w:pPr>
        <w:spacing w:after="0" w:line="240" w:lineRule="auto"/>
        <w:jc w:val="center"/>
        <w:rPr>
          <w:rFonts w:ascii="Monotype Corsiva" w:hAnsi="Monotype Corsiva"/>
          <w:b/>
          <w:color w:val="00B050"/>
          <w:sz w:val="96"/>
          <w:szCs w:val="96"/>
        </w:rPr>
      </w:pPr>
      <w:r>
        <w:rPr>
          <w:rFonts w:ascii="Monotype Corsiva" w:hAnsi="Monotype Corsiva"/>
          <w:b/>
          <w:color w:val="00B050"/>
          <w:sz w:val="96"/>
          <w:szCs w:val="96"/>
        </w:rPr>
        <w:t>по теме</w:t>
      </w:r>
    </w:p>
    <w:p w:rsidR="000F059D" w:rsidRDefault="000F059D" w:rsidP="000F059D">
      <w:pPr>
        <w:spacing w:after="0" w:line="240" w:lineRule="auto"/>
        <w:jc w:val="center"/>
        <w:rPr>
          <w:rFonts w:ascii="Monotype Corsiva" w:hAnsi="Monotype Corsiva"/>
          <w:b/>
          <w:color w:val="00B050"/>
          <w:sz w:val="144"/>
          <w:szCs w:val="144"/>
        </w:rPr>
      </w:pPr>
      <w:r>
        <w:rPr>
          <w:rFonts w:ascii="Monotype Corsiva" w:hAnsi="Monotype Corsiva"/>
          <w:b/>
          <w:color w:val="00B050"/>
          <w:sz w:val="144"/>
          <w:szCs w:val="144"/>
        </w:rPr>
        <w:t>«Имеем право</w:t>
      </w:r>
    </w:p>
    <w:p w:rsidR="000F059D" w:rsidRDefault="000F059D" w:rsidP="000F059D">
      <w:pPr>
        <w:spacing w:after="0" w:line="240" w:lineRule="auto"/>
        <w:jc w:val="center"/>
        <w:rPr>
          <w:rFonts w:ascii="Monotype Corsiva" w:hAnsi="Monotype Corsiva"/>
          <w:b/>
          <w:color w:val="00B050"/>
          <w:sz w:val="144"/>
          <w:szCs w:val="144"/>
        </w:rPr>
      </w:pPr>
      <w:r>
        <w:rPr>
          <w:rFonts w:ascii="Monotype Corsiva" w:hAnsi="Monotype Corsiva"/>
          <w:b/>
          <w:color w:val="00B050"/>
          <w:sz w:val="144"/>
          <w:szCs w:val="144"/>
        </w:rPr>
        <w:t>на права»</w:t>
      </w:r>
    </w:p>
    <w:p w:rsidR="000F059D" w:rsidRPr="000F059D" w:rsidRDefault="000F059D" w:rsidP="000F059D">
      <w:pPr>
        <w:spacing w:after="0" w:line="240" w:lineRule="auto"/>
        <w:jc w:val="center"/>
        <w:rPr>
          <w:rFonts w:ascii="Monotype Corsiva" w:hAnsi="Monotype Corsiva"/>
          <w:b/>
          <w:color w:val="00B050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E5A076" wp14:editId="614988A3">
            <wp:simplePos x="0" y="0"/>
            <wp:positionH relativeFrom="column">
              <wp:posOffset>-260350</wp:posOffset>
            </wp:positionH>
            <wp:positionV relativeFrom="paragraph">
              <wp:posOffset>700405</wp:posOffset>
            </wp:positionV>
            <wp:extent cx="4219575" cy="3905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90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59D" w:rsidRDefault="000F059D" w:rsidP="000F059D">
      <w:pPr>
        <w:spacing w:after="0" w:line="240" w:lineRule="auto"/>
        <w:jc w:val="center"/>
        <w:rPr>
          <w:sz w:val="144"/>
          <w:szCs w:val="144"/>
        </w:rPr>
      </w:pPr>
    </w:p>
    <w:p w:rsidR="000F059D" w:rsidRDefault="000F059D" w:rsidP="000F059D">
      <w:pPr>
        <w:spacing w:after="0" w:line="240" w:lineRule="auto"/>
        <w:jc w:val="center"/>
        <w:rPr>
          <w:rFonts w:ascii="Comic Sans MS" w:eastAsia="BatangChe" w:hAnsi="Comic Sans MS"/>
          <w:b/>
          <w:color w:val="7030A0"/>
          <w:sz w:val="56"/>
          <w:szCs w:val="56"/>
        </w:rPr>
      </w:pPr>
    </w:p>
    <w:p w:rsidR="000F059D" w:rsidRDefault="000F059D" w:rsidP="000F059D">
      <w:pPr>
        <w:spacing w:after="0" w:line="240" w:lineRule="auto"/>
        <w:jc w:val="center"/>
        <w:rPr>
          <w:rFonts w:ascii="Comic Sans MS" w:eastAsia="BatangChe" w:hAnsi="Comic Sans MS"/>
          <w:b/>
          <w:color w:val="7030A0"/>
          <w:sz w:val="56"/>
          <w:szCs w:val="56"/>
        </w:rPr>
      </w:pPr>
    </w:p>
    <w:p w:rsidR="000F059D" w:rsidRDefault="000F059D" w:rsidP="000F059D">
      <w:pPr>
        <w:spacing w:after="0" w:line="240" w:lineRule="auto"/>
        <w:jc w:val="center"/>
        <w:rPr>
          <w:rFonts w:ascii="Comic Sans MS" w:eastAsia="BatangChe" w:hAnsi="Comic Sans MS"/>
          <w:b/>
          <w:color w:val="7030A0"/>
          <w:sz w:val="56"/>
          <w:szCs w:val="56"/>
        </w:rPr>
      </w:pPr>
    </w:p>
    <w:p w:rsidR="000F059D" w:rsidRDefault="000F059D" w:rsidP="000F059D">
      <w:pPr>
        <w:spacing w:after="0" w:line="240" w:lineRule="auto"/>
        <w:jc w:val="right"/>
        <w:rPr>
          <w:rFonts w:ascii="Comic Sans MS" w:eastAsia="BatangChe" w:hAnsi="Comic Sans MS"/>
          <w:b/>
          <w:color w:val="7030A0"/>
          <w:sz w:val="28"/>
          <w:szCs w:val="28"/>
        </w:rPr>
      </w:pPr>
    </w:p>
    <w:p w:rsidR="000F059D" w:rsidRDefault="000F059D" w:rsidP="000F059D">
      <w:pPr>
        <w:spacing w:after="0" w:line="240" w:lineRule="auto"/>
        <w:jc w:val="right"/>
        <w:rPr>
          <w:rFonts w:ascii="Comic Sans MS" w:eastAsia="BatangChe" w:hAnsi="Comic Sans MS"/>
          <w:b/>
          <w:color w:val="7030A0"/>
          <w:sz w:val="28"/>
          <w:szCs w:val="28"/>
        </w:rPr>
      </w:pPr>
    </w:p>
    <w:p w:rsidR="000F059D" w:rsidRDefault="000F059D" w:rsidP="000F059D">
      <w:pPr>
        <w:spacing w:after="0" w:line="240" w:lineRule="auto"/>
        <w:jc w:val="right"/>
        <w:rPr>
          <w:rFonts w:ascii="Comic Sans MS" w:eastAsia="BatangChe" w:hAnsi="Comic Sans MS"/>
          <w:b/>
          <w:color w:val="7030A0"/>
          <w:sz w:val="28"/>
          <w:szCs w:val="28"/>
        </w:rPr>
      </w:pPr>
    </w:p>
    <w:p w:rsidR="000F059D" w:rsidRDefault="000F059D" w:rsidP="000F059D">
      <w:pPr>
        <w:spacing w:after="0" w:line="240" w:lineRule="auto"/>
        <w:jc w:val="right"/>
        <w:rPr>
          <w:rFonts w:ascii="Comic Sans MS" w:eastAsia="BatangChe" w:hAnsi="Comic Sans MS"/>
          <w:b/>
          <w:color w:val="7030A0"/>
          <w:sz w:val="28"/>
          <w:szCs w:val="28"/>
        </w:rPr>
      </w:pPr>
      <w:r>
        <w:rPr>
          <w:rFonts w:ascii="Comic Sans MS" w:eastAsia="BatangChe" w:hAnsi="Comic Sans MS"/>
          <w:b/>
          <w:color w:val="7030A0"/>
          <w:sz w:val="28"/>
          <w:szCs w:val="28"/>
        </w:rPr>
        <w:t xml:space="preserve">Классный руководитель </w:t>
      </w:r>
    </w:p>
    <w:p w:rsidR="000F059D" w:rsidRDefault="000F059D" w:rsidP="000F059D">
      <w:pPr>
        <w:spacing w:after="0" w:line="240" w:lineRule="auto"/>
        <w:jc w:val="right"/>
        <w:rPr>
          <w:rFonts w:ascii="Comic Sans MS" w:eastAsia="BatangChe" w:hAnsi="Comic Sans MS"/>
          <w:b/>
          <w:color w:val="7030A0"/>
          <w:sz w:val="28"/>
          <w:szCs w:val="28"/>
        </w:rPr>
      </w:pPr>
      <w:r>
        <w:rPr>
          <w:rFonts w:ascii="Comic Sans MS" w:eastAsia="BatangChe" w:hAnsi="Comic Sans MS"/>
          <w:b/>
          <w:color w:val="7030A0"/>
          <w:sz w:val="28"/>
          <w:szCs w:val="28"/>
        </w:rPr>
        <w:t>1 класса</w:t>
      </w:r>
    </w:p>
    <w:p w:rsidR="000F059D" w:rsidRPr="000F059D" w:rsidRDefault="000F059D" w:rsidP="000F059D">
      <w:pPr>
        <w:spacing w:after="0" w:line="240" w:lineRule="auto"/>
        <w:jc w:val="right"/>
        <w:rPr>
          <w:rFonts w:ascii="Comic Sans MS" w:eastAsia="BatangChe" w:hAnsi="Comic Sans MS"/>
          <w:b/>
          <w:color w:val="00B050"/>
          <w:sz w:val="28"/>
          <w:szCs w:val="28"/>
        </w:rPr>
      </w:pPr>
      <w:proofErr w:type="spellStart"/>
      <w:r>
        <w:rPr>
          <w:rFonts w:ascii="Comic Sans MS" w:eastAsia="BatangChe" w:hAnsi="Comic Sans MS"/>
          <w:b/>
          <w:color w:val="7030A0"/>
          <w:sz w:val="28"/>
          <w:szCs w:val="28"/>
        </w:rPr>
        <w:t>Чекмарева</w:t>
      </w:r>
      <w:proofErr w:type="spellEnd"/>
      <w:r>
        <w:rPr>
          <w:rFonts w:ascii="Comic Sans MS" w:eastAsia="BatangChe" w:hAnsi="Comic Sans MS"/>
          <w:b/>
          <w:color w:val="7030A0"/>
          <w:sz w:val="28"/>
          <w:szCs w:val="28"/>
        </w:rPr>
        <w:t xml:space="preserve"> Раиса Анатольевна</w:t>
      </w:r>
      <w:bookmarkStart w:id="0" w:name="_GoBack"/>
      <w:bookmarkEnd w:id="0"/>
    </w:p>
    <w:p w:rsidR="008270EF" w:rsidRPr="0034685D" w:rsidRDefault="001D69A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Ход классного часа</w:t>
      </w:r>
    </w:p>
    <w:p w:rsidR="008270EF" w:rsidRPr="0034685D" w:rsidRDefault="001D69A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</w:rPr>
        <w:t>I. Вступительное слово учителя</w:t>
      </w:r>
    </w:p>
    <w:p w:rsidR="008270EF" w:rsidRPr="0034685D" w:rsidRDefault="001D69A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Слайд 1</w:t>
      </w:r>
    </w:p>
    <w:p w:rsidR="008270EF" w:rsidRPr="0034685D" w:rsidRDefault="001D69A2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</w:rPr>
        <w:t>1. Создание проблемной ситуации</w:t>
      </w:r>
    </w:p>
    <w:p w:rsidR="008270EF" w:rsidRPr="009907D1" w:rsidRDefault="001D69A2">
      <w:pPr>
        <w:rPr>
          <w:rFonts w:ascii="Times New Roman" w:eastAsia="Times New Roman" w:hAnsi="Times New Roman" w:cs="Times New Roman"/>
          <w:sz w:val="32"/>
          <w:szCs w:val="32"/>
        </w:rPr>
      </w:pPr>
      <w:r w:rsidRPr="009907D1">
        <w:rPr>
          <w:rFonts w:ascii="Times New Roman" w:eastAsia="Times New Roman" w:hAnsi="Times New Roman" w:cs="Times New Roman"/>
          <w:sz w:val="32"/>
          <w:szCs w:val="32"/>
        </w:rPr>
        <w:t xml:space="preserve">Здравствуйте ребята! Сегодня мы с вами отправимся в путешествие и поговорим с вами об очень важной теме. А какая тема, вы нам скажите сами. </w:t>
      </w:r>
    </w:p>
    <w:p w:rsidR="008270EF" w:rsidRPr="0034685D" w:rsidRDefault="001D69A2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br/>
      </w:r>
      <w:r w:rsidRPr="0034685D">
        <w:rPr>
          <w:rFonts w:ascii="Times New Roman" w:eastAsia="Times New Roman" w:hAnsi="Times New Roman" w:cs="Times New Roman"/>
          <w:b/>
          <w:sz w:val="32"/>
          <w:szCs w:val="32"/>
        </w:rPr>
        <w:t>2. Объяснение новой темы</w:t>
      </w:r>
    </w:p>
    <w:p w:rsidR="008270EF" w:rsidRPr="009907D1" w:rsidRDefault="001D69A2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Для того чтобы определить тему нашего занятия, давайте посмотрим </w:t>
      </w:r>
      <w:r w:rsidRPr="009907D1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</w:rPr>
        <w:t xml:space="preserve">мультфильм. </w:t>
      </w: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  <w:t xml:space="preserve">- Какая тема нашего классного часа? Правильно. Это права детей. </w:t>
      </w:r>
    </w:p>
    <w:p w:rsidR="008270EF" w:rsidRPr="009907D1" w:rsidRDefault="001D69A2">
      <w:pPr>
        <w:tabs>
          <w:tab w:val="left" w:pos="355"/>
          <w:tab w:val="left" w:pos="710"/>
          <w:tab w:val="left" w:pos="1065"/>
          <w:tab w:val="left" w:pos="1420"/>
          <w:tab w:val="left" w:pos="1775"/>
          <w:tab w:val="left" w:pos="2130"/>
          <w:tab w:val="left" w:pos="2845"/>
        </w:tabs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 Сегодня мы будем говорить о нашем обществе, в котором мы живем. Как называется наше общество? (Россия)</w:t>
      </w:r>
    </w:p>
    <w:p w:rsidR="008270EF" w:rsidRPr="009907D1" w:rsidRDefault="001D69A2">
      <w:pPr>
        <w:tabs>
          <w:tab w:val="left" w:pos="355"/>
          <w:tab w:val="left" w:pos="710"/>
          <w:tab w:val="left" w:pos="1065"/>
          <w:tab w:val="left" w:pos="1420"/>
          <w:tab w:val="left" w:pos="1775"/>
          <w:tab w:val="left" w:pos="2130"/>
          <w:tab w:val="left" w:pos="2845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Слайд 4 </w:t>
      </w:r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- </w:t>
      </w: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Давайте вспомним, как называется основной документ нашего государства? (Конституция)</w:t>
      </w:r>
    </w:p>
    <w:p w:rsidR="008270EF" w:rsidRPr="009907D1" w:rsidRDefault="001D69A2">
      <w:pPr>
        <w:tabs>
          <w:tab w:val="left" w:pos="355"/>
          <w:tab w:val="left" w:pos="710"/>
          <w:tab w:val="left" w:pos="1065"/>
          <w:tab w:val="left" w:pos="1420"/>
          <w:tab w:val="left" w:pos="1775"/>
          <w:tab w:val="left" w:pos="2130"/>
          <w:tab w:val="left" w:pos="2845"/>
        </w:tabs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- Из истории человечества известно, что ребёнок всегда был бесправен. </w:t>
      </w:r>
    </w:p>
    <w:p w:rsidR="008270EF" w:rsidRPr="009907D1" w:rsidRDefault="001D69A2">
      <w:pPr>
        <w:tabs>
          <w:tab w:val="left" w:pos="355"/>
          <w:tab w:val="left" w:pos="710"/>
          <w:tab w:val="left" w:pos="1065"/>
          <w:tab w:val="left" w:pos="1420"/>
          <w:tab w:val="left" w:pos="1775"/>
          <w:tab w:val="left" w:pos="2130"/>
          <w:tab w:val="left" w:pos="2845"/>
        </w:tabs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Слайд 5 </w:t>
      </w:r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- </w:t>
      </w: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20 ноября 1989 года Организация Объединённых Наций приняла Конвенцию о правах ребёнка. А в 1990 году наша страна ратифицировала, т.е. признала необходимым выполнение Конвенции на территории России.</w:t>
      </w:r>
    </w:p>
    <w:p w:rsidR="008270EF" w:rsidRPr="009907D1" w:rsidRDefault="001D69A2">
      <w:pPr>
        <w:tabs>
          <w:tab w:val="left" w:pos="355"/>
          <w:tab w:val="left" w:pos="710"/>
          <w:tab w:val="left" w:pos="1065"/>
          <w:tab w:val="left" w:pos="1420"/>
          <w:tab w:val="left" w:pos="1775"/>
          <w:tab w:val="left" w:pos="2130"/>
          <w:tab w:val="left" w:pos="2845"/>
        </w:tabs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Конвенция – это международный договор (соглашение), содержащий перечень прав. Сегодня мы с вами познакомимся с основными правами ребёнка, которые согласно Конвенции ООН должны обеспечить все государства - участники Конвенции.</w:t>
      </w:r>
    </w:p>
    <w:p w:rsidR="008270EF" w:rsidRPr="009907D1" w:rsidRDefault="001D69A2">
      <w:pPr>
        <w:tabs>
          <w:tab w:val="left" w:pos="355"/>
          <w:tab w:val="left" w:pos="710"/>
          <w:tab w:val="left" w:pos="1065"/>
          <w:tab w:val="left" w:pos="1420"/>
          <w:tab w:val="left" w:pos="1775"/>
          <w:tab w:val="left" w:pos="2130"/>
          <w:tab w:val="left" w:pos="2845"/>
        </w:tabs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 Но, кажется, первое, что приходит вам в голову, – это вопрос: “А я-то здесь причём?”. Не так ли?</w:t>
      </w:r>
    </w:p>
    <w:p w:rsidR="008270EF" w:rsidRPr="009907D1" w:rsidRDefault="001D69A2">
      <w:pPr>
        <w:tabs>
          <w:tab w:val="left" w:pos="355"/>
          <w:tab w:val="left" w:pos="710"/>
          <w:tab w:val="left" w:pos="1065"/>
          <w:tab w:val="left" w:pos="1420"/>
          <w:tab w:val="left" w:pos="1775"/>
          <w:tab w:val="left" w:pos="2130"/>
          <w:tab w:val="left" w:pos="2845"/>
        </w:tabs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- </w:t>
      </w: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Тогда позвольте задать вам вопрос. Как вы думаете, до скольких лет, согласно Конвенции ООН, человек считается ребёнком? (На доске пишется 4 варианта ответов: до 14 лет; до 16 лет; до 18 лет; до 21 года.)</w:t>
      </w:r>
    </w:p>
    <w:p w:rsidR="008270EF" w:rsidRPr="009907D1" w:rsidRDefault="001D69A2">
      <w:pPr>
        <w:tabs>
          <w:tab w:val="left" w:pos="355"/>
          <w:tab w:val="left" w:pos="710"/>
          <w:tab w:val="left" w:pos="1065"/>
          <w:tab w:val="left" w:pos="1420"/>
          <w:tab w:val="left" w:pos="1775"/>
          <w:tab w:val="left" w:pos="2130"/>
          <w:tab w:val="left" w:pos="2845"/>
        </w:tabs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lastRenderedPageBreak/>
        <w:t>- Как видите, голоса разделились. В соответствии с первой статьёй Конвенции ООН ребёнком является каждое человеческое существо до достижения 18-летнего возраста. Так что все вы ещё дети и в соответствии с Конвенцией ООН имеете право на особую заботу и помощь со стороны вашего государства.</w:t>
      </w:r>
    </w:p>
    <w:p w:rsidR="008270EF" w:rsidRPr="0034685D" w:rsidRDefault="001D69A2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9907D1">
        <w:rPr>
          <w:rFonts w:ascii="Times New Roman" w:eastAsia="Times New Roman" w:hAnsi="Times New Roman" w:cs="Times New Roman"/>
          <w:sz w:val="32"/>
          <w:szCs w:val="32"/>
        </w:rPr>
        <w:t>- Попробуем разобраться, какие же права вы имеете</w:t>
      </w:r>
    </w:p>
    <w:p w:rsidR="008270EF" w:rsidRPr="0034685D" w:rsidRDefault="001D69A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Статья 1.</w:t>
      </w:r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br/>
      </w:r>
      <w:r w:rsidRPr="0034685D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>Слайд 6</w:t>
      </w:r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Ребенок – это каждый человек в мире, не достигший 18 лет.</w:t>
      </w:r>
    </w:p>
    <w:p w:rsidR="008270EF" w:rsidRPr="0034685D" w:rsidRDefault="001D69A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br/>
      </w:r>
      <w:r w:rsidRPr="0034685D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>Слайд 7</w:t>
      </w:r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Право на жизнь. Статья 6.</w:t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Ребенок имеет право на жизнь и здоровое развитие.</w:t>
      </w: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  <w:t xml:space="preserve">Будь ты слабым или </w:t>
      </w:r>
      <w:proofErr w:type="gramStart"/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сильным ,</w:t>
      </w:r>
      <w:proofErr w:type="gramEnd"/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 </w:t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Белым, черным все равно </w:t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Ты родился быть счастливым </w:t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Это право всем дано. </w:t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«Вовочки и Леночки, Андрюшки и </w:t>
      </w:r>
      <w:proofErr w:type="spellStart"/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Аришки</w:t>
      </w:r>
      <w:proofErr w:type="spellEnd"/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-</w:t>
      </w: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  <w:t xml:space="preserve">Каждый день рождаются девчонки и </w:t>
      </w:r>
      <w:proofErr w:type="gramStart"/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мальчишки,</w:t>
      </w: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  <w:t>Пользуются</w:t>
      </w:r>
      <w:proofErr w:type="gramEnd"/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с первых дней правами своими –</w:t>
      </w: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  <w:t>Ведь с пеленок человек получает ИМЯ!» </w:t>
      </w:r>
    </w:p>
    <w:p w:rsidR="008270EF" w:rsidRPr="0034685D" w:rsidRDefault="001D69A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Слайд </w:t>
      </w:r>
      <w:proofErr w:type="gramStart"/>
      <w:r w:rsidRPr="0034685D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8  </w:t>
      </w:r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Право</w:t>
      </w:r>
      <w:proofErr w:type="gramEnd"/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на имя. Статья 7.</w:t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Ребенок имеет право на имя и на приобретение </w:t>
      </w:r>
      <w:proofErr w:type="gramStart"/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гражданства,</w:t>
      </w: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  <w:t>а</w:t>
      </w:r>
      <w:proofErr w:type="gramEnd"/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также, насколько это возможно, право знать своих родителей и право на их заботу.</w:t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Очень трудно самому </w:t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Жить на свете одному.</w:t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Правом с мамой жить и с папой</w:t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Пользуйтесь везде, ребята!</w:t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Слайд </w:t>
      </w:r>
      <w:proofErr w:type="gramStart"/>
      <w:r w:rsidRPr="0034685D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>9</w:t>
      </w:r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 Право</w:t>
      </w:r>
      <w:proofErr w:type="gramEnd"/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на сохранение своей индивидуальности. Статья 8. </w:t>
      </w:r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br/>
      </w: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Включая имя и семейные </w:t>
      </w:r>
      <w:proofErr w:type="gramStart"/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связи.</w:t>
      </w: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  <w:t>«</w:t>
      </w:r>
      <w:proofErr w:type="gramEnd"/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Если дочка не упряма,</w:t>
      </w: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  <w:t>Если папа не сердит,</w:t>
      </w: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  <w:t>Если бабушка на маму,</w:t>
      </w: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</w: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lastRenderedPageBreak/>
        <w:t>Исподлобья не глядит,</w:t>
      </w: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  <w:t>Если добрые слова,</w:t>
      </w: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  <w:t>Слышишь с самого утра,</w:t>
      </w: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  <w:t>Значит папа, мама, я –</w:t>
      </w: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  <w:t>КТО? – ХОРОШАЯ СЕМЬЯ!»</w:t>
      </w:r>
    </w:p>
    <w:p w:rsidR="008270EF" w:rsidRPr="0034685D" w:rsidRDefault="001D69A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Слайд 10 </w:t>
      </w:r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Право на здравоохранение и медицинское обслуживание. Статья 24-27.</w:t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Право на уровень жизни, необходимый для физического, умственного, </w:t>
      </w:r>
      <w:proofErr w:type="gramStart"/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духовного,</w:t>
      </w: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  <w:t>нравственного</w:t>
      </w:r>
      <w:proofErr w:type="gramEnd"/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и социального развития ребенка.</w:t>
      </w:r>
    </w:p>
    <w:p w:rsidR="008270EF" w:rsidRPr="009907D1" w:rsidRDefault="001D69A2">
      <w:pPr>
        <w:spacing w:after="0" w:line="240" w:lineRule="auto"/>
        <w:ind w:left="863" w:hanging="648"/>
        <w:rPr>
          <w:rFonts w:ascii="Times New Roman" w:eastAsia="Times New Roman" w:hAnsi="Times New Roman" w:cs="Times New Roman"/>
          <w:sz w:val="32"/>
          <w:szCs w:val="32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 </w:t>
      </w:r>
      <w:r w:rsidRPr="009907D1">
        <w:rPr>
          <w:rFonts w:ascii="Times New Roman" w:eastAsia="Times New Roman" w:hAnsi="Times New Roman" w:cs="Times New Roman"/>
          <w:sz w:val="32"/>
          <w:szCs w:val="32"/>
        </w:rPr>
        <w:t>Если жар, все тело ломит</w:t>
      </w:r>
    </w:p>
    <w:p w:rsidR="008270EF" w:rsidRPr="009907D1" w:rsidRDefault="001D69A2">
      <w:pPr>
        <w:spacing w:after="0" w:line="240" w:lineRule="auto"/>
        <w:ind w:left="863" w:hanging="648"/>
        <w:rPr>
          <w:rFonts w:ascii="Times New Roman" w:eastAsia="Times New Roman" w:hAnsi="Times New Roman" w:cs="Times New Roman"/>
          <w:sz w:val="32"/>
          <w:szCs w:val="32"/>
        </w:rPr>
      </w:pPr>
      <w:r w:rsidRPr="009907D1">
        <w:rPr>
          <w:rFonts w:ascii="Times New Roman" w:eastAsia="Times New Roman" w:hAnsi="Times New Roman" w:cs="Times New Roman"/>
          <w:sz w:val="32"/>
          <w:szCs w:val="32"/>
        </w:rPr>
        <w:t>И совсем не до игры,</w:t>
      </w:r>
    </w:p>
    <w:p w:rsidR="008270EF" w:rsidRPr="009907D1" w:rsidRDefault="001D69A2">
      <w:pPr>
        <w:spacing w:after="0" w:line="240" w:lineRule="auto"/>
        <w:ind w:left="863" w:hanging="648"/>
        <w:rPr>
          <w:rFonts w:ascii="Times New Roman" w:eastAsia="Times New Roman" w:hAnsi="Times New Roman" w:cs="Times New Roman"/>
          <w:sz w:val="32"/>
          <w:szCs w:val="32"/>
        </w:rPr>
      </w:pPr>
      <w:r w:rsidRPr="009907D1">
        <w:rPr>
          <w:rFonts w:ascii="Times New Roman" w:eastAsia="Times New Roman" w:hAnsi="Times New Roman" w:cs="Times New Roman"/>
          <w:sz w:val="32"/>
          <w:szCs w:val="32"/>
        </w:rPr>
        <w:t xml:space="preserve">То </w:t>
      </w:r>
      <w:proofErr w:type="gramStart"/>
      <w:r w:rsidRPr="009907D1">
        <w:rPr>
          <w:rFonts w:ascii="Times New Roman" w:eastAsia="Times New Roman" w:hAnsi="Times New Roman" w:cs="Times New Roman"/>
          <w:sz w:val="32"/>
          <w:szCs w:val="32"/>
        </w:rPr>
        <w:t>позвать  врача</w:t>
      </w:r>
      <w:proofErr w:type="gramEnd"/>
      <w:r w:rsidRPr="009907D1">
        <w:rPr>
          <w:rFonts w:ascii="Times New Roman" w:eastAsia="Times New Roman" w:hAnsi="Times New Roman" w:cs="Times New Roman"/>
          <w:sz w:val="32"/>
          <w:szCs w:val="32"/>
        </w:rPr>
        <w:t xml:space="preserve"> на помощь</w:t>
      </w:r>
    </w:p>
    <w:p w:rsidR="008270EF" w:rsidRPr="009907D1" w:rsidRDefault="001D69A2" w:rsidP="0034685D">
      <w:pPr>
        <w:spacing w:after="0" w:line="240" w:lineRule="auto"/>
        <w:ind w:left="863" w:hanging="648"/>
        <w:rPr>
          <w:rFonts w:ascii="Times New Roman" w:eastAsia="Times New Roman" w:hAnsi="Times New Roman" w:cs="Times New Roman"/>
          <w:sz w:val="32"/>
          <w:szCs w:val="32"/>
        </w:rPr>
      </w:pPr>
      <w:r w:rsidRPr="009907D1">
        <w:rPr>
          <w:rFonts w:ascii="Times New Roman" w:eastAsia="Times New Roman" w:hAnsi="Times New Roman" w:cs="Times New Roman"/>
          <w:sz w:val="32"/>
          <w:szCs w:val="32"/>
        </w:rPr>
        <w:t>Тоже право детворы.</w:t>
      </w:r>
    </w:p>
    <w:p w:rsidR="008270EF" w:rsidRPr="0034685D" w:rsidRDefault="001D69A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Слайд </w:t>
      </w:r>
      <w:proofErr w:type="gramStart"/>
      <w:r w:rsidRPr="0034685D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11 </w:t>
      </w:r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Право</w:t>
      </w:r>
      <w:proofErr w:type="gramEnd"/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на бесплатное образование. Статья 28-29.</w:t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Ребенок имеет право на бесплатное образование</w:t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Право на уровень жизни, необходимый для физического, умственного, духовного, нравственного и социального развития ребенка.</w:t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Если вдруг захочет кто-то </w:t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Запретить ходить вам в школу,</w:t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Знайте сразу – он не прав – </w:t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Не дано таких им прав.</w:t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Слайд </w:t>
      </w:r>
      <w:proofErr w:type="gramStart"/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12  Право</w:t>
      </w:r>
      <w:proofErr w:type="gramEnd"/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на отдых и досуг</w:t>
      </w:r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br/>
      </w: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Статья 31. Ребенок имеет право на игры, отдых и досуг </w:t>
      </w: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  <w:t>«Бабушка не прыгает, дедушка не скачет.</w:t>
      </w: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  <w:t>Это для Конвенции ничего не значит.</w:t>
      </w: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  <w:t>Положено ребенку расти, шуметь, играть.</w:t>
      </w: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  <w:t>И права этого никто не может отобрать.» </w:t>
      </w: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  <w:t> </w:t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Слайд </w:t>
      </w:r>
      <w:proofErr w:type="gramStart"/>
      <w:r w:rsidRPr="0034685D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>13</w:t>
      </w:r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 Право</w:t>
      </w:r>
      <w:proofErr w:type="gramEnd"/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на защиту</w:t>
      </w:r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br/>
      </w: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Статья 19. Ребенок имеет право на защиту от физического и</w:t>
      </w: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  <w:t>психологического насилия </w:t>
      </w: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Никто не может вас пытать, </w:t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lastRenderedPageBreak/>
        <w:t>Делать больно, обижать.</w:t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Вы запомните одно –</w:t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Бить людей запрещено.</w:t>
      </w:r>
    </w:p>
    <w:p w:rsidR="008270EF" w:rsidRPr="0034685D" w:rsidRDefault="001D69A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Слайд 14 </w:t>
      </w:r>
      <w:r w:rsidRPr="0034685D">
        <w:rPr>
          <w:rFonts w:ascii="Times New Roman" w:eastAsia="Times New Roman" w:hAnsi="Times New Roman" w:cs="Times New Roman"/>
          <w:b/>
          <w:sz w:val="32"/>
          <w:szCs w:val="32"/>
        </w:rPr>
        <w:t>Ребенок имеет право на отдых, досуг и культурную жизнь</w:t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Я могу свой детский праздник</w:t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Как и взрослый отмечать.</w:t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Если я проголодаюсь -</w:t>
      </w:r>
    </w:p>
    <w:p w:rsidR="008270EF" w:rsidRPr="009907D1" w:rsidRDefault="001D69A2">
      <w:pPr>
        <w:spacing w:before="100" w:after="100" w:line="240" w:lineRule="auto"/>
        <w:rPr>
          <w:rFonts w:ascii="Times New Roman" w:eastAsia="Verdana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Пищу вправе получать</w:t>
      </w:r>
      <w:r w:rsidRPr="009907D1">
        <w:rPr>
          <w:rFonts w:ascii="Times New Roman" w:eastAsia="Verdana" w:hAnsi="Times New Roman" w:cs="Times New Roman"/>
          <w:sz w:val="32"/>
          <w:szCs w:val="32"/>
          <w:shd w:val="clear" w:color="auto" w:fill="FFFFFF"/>
        </w:rPr>
        <w:t>.</w:t>
      </w:r>
    </w:p>
    <w:p w:rsidR="008270EF" w:rsidRPr="0034685D" w:rsidRDefault="001D69A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Слайд 15 </w:t>
      </w:r>
      <w:r w:rsidRPr="0034685D">
        <w:rPr>
          <w:rFonts w:ascii="Times New Roman" w:eastAsia="Times New Roman" w:hAnsi="Times New Roman" w:cs="Times New Roman"/>
          <w:b/>
          <w:sz w:val="32"/>
          <w:szCs w:val="32"/>
        </w:rPr>
        <w:t>Ребенок имеет право пользоваться родным языком</w:t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Чтоб с наукой подружиться,</w:t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 книжкой маленькой в руке,</w:t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Правом пользуюсь учиться </w:t>
      </w:r>
    </w:p>
    <w:p w:rsidR="008270EF" w:rsidRPr="009907D1" w:rsidRDefault="001D69A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На родимом языке</w:t>
      </w:r>
    </w:p>
    <w:p w:rsidR="008270EF" w:rsidRPr="0034685D" w:rsidRDefault="001D69A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Слайд 16 </w:t>
      </w:r>
      <w:r w:rsidRPr="0034685D">
        <w:rPr>
          <w:rFonts w:ascii="Times New Roman" w:eastAsia="Times New Roman" w:hAnsi="Times New Roman" w:cs="Times New Roman"/>
          <w:b/>
          <w:sz w:val="32"/>
          <w:szCs w:val="32"/>
        </w:rPr>
        <w:t>«Ребенок имеет право свободно выражать свои взгляды»</w:t>
      </w:r>
    </w:p>
    <w:p w:rsidR="008270EF" w:rsidRPr="009907D1" w:rsidRDefault="001D69A2">
      <w:pPr>
        <w:spacing w:after="0" w:line="240" w:lineRule="auto"/>
        <w:ind w:left="863" w:hanging="648"/>
        <w:rPr>
          <w:rFonts w:ascii="Times New Roman" w:eastAsia="Times New Roman" w:hAnsi="Times New Roman" w:cs="Times New Roman"/>
          <w:sz w:val="32"/>
          <w:szCs w:val="32"/>
        </w:rPr>
      </w:pPr>
      <w:r w:rsidRPr="009907D1">
        <w:rPr>
          <w:rFonts w:ascii="Times New Roman" w:eastAsia="Times New Roman" w:hAnsi="Times New Roman" w:cs="Times New Roman"/>
          <w:sz w:val="32"/>
          <w:szCs w:val="32"/>
        </w:rPr>
        <w:t>Есть еще такое право -</w:t>
      </w:r>
    </w:p>
    <w:p w:rsidR="008270EF" w:rsidRPr="009907D1" w:rsidRDefault="001D69A2">
      <w:pPr>
        <w:spacing w:after="0" w:line="240" w:lineRule="auto"/>
        <w:ind w:left="863" w:hanging="648"/>
        <w:rPr>
          <w:rFonts w:ascii="Times New Roman" w:eastAsia="Times New Roman" w:hAnsi="Times New Roman" w:cs="Times New Roman"/>
          <w:sz w:val="32"/>
          <w:szCs w:val="32"/>
        </w:rPr>
      </w:pPr>
      <w:r w:rsidRPr="009907D1">
        <w:rPr>
          <w:rFonts w:ascii="Times New Roman" w:eastAsia="Times New Roman" w:hAnsi="Times New Roman" w:cs="Times New Roman"/>
          <w:sz w:val="32"/>
          <w:szCs w:val="32"/>
        </w:rPr>
        <w:t xml:space="preserve">Помнить, думать и творить </w:t>
      </w:r>
    </w:p>
    <w:p w:rsidR="008270EF" w:rsidRPr="009907D1" w:rsidRDefault="001D69A2">
      <w:pPr>
        <w:spacing w:after="0" w:line="240" w:lineRule="auto"/>
        <w:ind w:left="863" w:hanging="648"/>
        <w:rPr>
          <w:rFonts w:ascii="Times New Roman" w:eastAsia="Times New Roman" w:hAnsi="Times New Roman" w:cs="Times New Roman"/>
          <w:sz w:val="32"/>
          <w:szCs w:val="32"/>
        </w:rPr>
      </w:pPr>
      <w:r w:rsidRPr="009907D1">
        <w:rPr>
          <w:rFonts w:ascii="Times New Roman" w:eastAsia="Times New Roman" w:hAnsi="Times New Roman" w:cs="Times New Roman"/>
          <w:sz w:val="32"/>
          <w:szCs w:val="32"/>
        </w:rPr>
        <w:t>И другим свои раздумья,</w:t>
      </w:r>
    </w:p>
    <w:p w:rsidR="008270EF" w:rsidRPr="009907D1" w:rsidRDefault="001D69A2">
      <w:pPr>
        <w:spacing w:after="0" w:line="240" w:lineRule="auto"/>
        <w:ind w:left="863" w:hanging="648"/>
        <w:rPr>
          <w:rFonts w:ascii="Times New Roman" w:eastAsia="Times New Roman" w:hAnsi="Times New Roman" w:cs="Times New Roman"/>
          <w:sz w:val="32"/>
          <w:szCs w:val="32"/>
        </w:rPr>
      </w:pPr>
      <w:r w:rsidRPr="009907D1">
        <w:rPr>
          <w:rFonts w:ascii="Times New Roman" w:eastAsia="Times New Roman" w:hAnsi="Times New Roman" w:cs="Times New Roman"/>
          <w:sz w:val="32"/>
          <w:szCs w:val="32"/>
        </w:rPr>
        <w:t>Если хочешь подарить.</w:t>
      </w:r>
    </w:p>
    <w:p w:rsidR="008270EF" w:rsidRPr="009907D1" w:rsidRDefault="008270EF">
      <w:pPr>
        <w:spacing w:before="100" w:after="100" w:line="240" w:lineRule="auto"/>
        <w:rPr>
          <w:rFonts w:ascii="Times New Roman" w:eastAsia="Verdana" w:hAnsi="Times New Roman" w:cs="Times New Roman"/>
          <w:sz w:val="32"/>
          <w:szCs w:val="32"/>
          <w:shd w:val="clear" w:color="auto" w:fill="FFFFFF"/>
        </w:rPr>
      </w:pPr>
    </w:p>
    <w:p w:rsidR="008270EF" w:rsidRPr="0034685D" w:rsidRDefault="001D69A2">
      <w:pPr>
        <w:tabs>
          <w:tab w:val="left" w:pos="355"/>
          <w:tab w:val="left" w:pos="710"/>
          <w:tab w:val="left" w:pos="1065"/>
          <w:tab w:val="left" w:pos="1420"/>
          <w:tab w:val="left" w:pos="1775"/>
          <w:tab w:val="left" w:pos="2130"/>
          <w:tab w:val="left" w:pos="2845"/>
        </w:tabs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3. Закрепление пройденного</w:t>
      </w:r>
    </w:p>
    <w:p w:rsidR="008270EF" w:rsidRPr="0034685D" w:rsidRDefault="001D69A2">
      <w:pPr>
        <w:tabs>
          <w:tab w:val="left" w:pos="355"/>
          <w:tab w:val="left" w:pos="710"/>
          <w:tab w:val="left" w:pos="1065"/>
          <w:tab w:val="left" w:pos="1420"/>
          <w:tab w:val="left" w:pos="1775"/>
          <w:tab w:val="left" w:pos="2130"/>
          <w:tab w:val="left" w:pos="2845"/>
        </w:tabs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1. Игра "Песни о правах"</w:t>
      </w:r>
    </w:p>
    <w:p w:rsidR="008270EF" w:rsidRPr="009907D1" w:rsidRDefault="001D69A2">
      <w:pPr>
        <w:tabs>
          <w:tab w:val="left" w:pos="355"/>
          <w:tab w:val="left" w:pos="710"/>
          <w:tab w:val="left" w:pos="1065"/>
          <w:tab w:val="left" w:pos="1420"/>
          <w:tab w:val="left" w:pos="1775"/>
          <w:tab w:val="left" w:pos="2130"/>
          <w:tab w:val="left" w:pos="2845"/>
        </w:tabs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907D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Давайте теперь поиграем в игру «Песни о правах». Я буду включать вам отрывок из песенки, а вы говорить, какие здесь права ребенка. Спрашивать буду только по поднятой руке.</w:t>
      </w:r>
    </w:p>
    <w:p w:rsidR="008270EF" w:rsidRPr="0034685D" w:rsidRDefault="001D69A2">
      <w:pPr>
        <w:numPr>
          <w:ilvl w:val="0"/>
          <w:numId w:val="1"/>
        </w:numPr>
        <w:tabs>
          <w:tab w:val="left" w:pos="355"/>
          <w:tab w:val="left" w:pos="710"/>
          <w:tab w:val="left" w:pos="1065"/>
          <w:tab w:val="left" w:pos="1420"/>
          <w:tab w:val="left" w:pos="1775"/>
          <w:tab w:val="left" w:pos="2130"/>
          <w:tab w:val="left" w:pos="2845"/>
        </w:tabs>
        <w:ind w:left="720" w:hanging="360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Песня мамонтенка (право жить с родителями)</w:t>
      </w:r>
    </w:p>
    <w:p w:rsidR="008270EF" w:rsidRPr="0034685D" w:rsidRDefault="001D69A2">
      <w:pPr>
        <w:numPr>
          <w:ilvl w:val="0"/>
          <w:numId w:val="1"/>
        </w:numPr>
        <w:tabs>
          <w:tab w:val="left" w:pos="355"/>
          <w:tab w:val="left" w:pos="710"/>
          <w:tab w:val="left" w:pos="1065"/>
          <w:tab w:val="left" w:pos="1420"/>
          <w:tab w:val="left" w:pos="1775"/>
          <w:tab w:val="left" w:pos="2130"/>
          <w:tab w:val="left" w:pos="2845"/>
        </w:tabs>
        <w:ind w:left="720" w:hanging="360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Чему учат в школе (на образование)</w:t>
      </w:r>
    </w:p>
    <w:p w:rsidR="008270EF" w:rsidRPr="0034685D" w:rsidRDefault="001D69A2">
      <w:pPr>
        <w:numPr>
          <w:ilvl w:val="0"/>
          <w:numId w:val="1"/>
        </w:numPr>
        <w:tabs>
          <w:tab w:val="left" w:pos="355"/>
          <w:tab w:val="left" w:pos="710"/>
          <w:tab w:val="left" w:pos="1065"/>
          <w:tab w:val="left" w:pos="1420"/>
          <w:tab w:val="left" w:pos="1775"/>
          <w:tab w:val="left" w:pos="2130"/>
          <w:tab w:val="left" w:pos="2845"/>
        </w:tabs>
        <w:ind w:left="720" w:hanging="360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Песня Чебурашки </w:t>
      </w:r>
      <w:proofErr w:type="gramStart"/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( на</w:t>
      </w:r>
      <w:proofErr w:type="gramEnd"/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имя)</w:t>
      </w:r>
    </w:p>
    <w:p w:rsidR="008270EF" w:rsidRPr="0034685D" w:rsidRDefault="001D69A2">
      <w:pPr>
        <w:numPr>
          <w:ilvl w:val="0"/>
          <w:numId w:val="1"/>
        </w:numPr>
        <w:tabs>
          <w:tab w:val="left" w:pos="355"/>
          <w:tab w:val="left" w:pos="710"/>
          <w:tab w:val="left" w:pos="1065"/>
          <w:tab w:val="left" w:pos="1420"/>
          <w:tab w:val="left" w:pos="1775"/>
          <w:tab w:val="left" w:pos="2130"/>
          <w:tab w:val="left" w:pos="2845"/>
        </w:tabs>
        <w:ind w:left="720" w:hanging="360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Кузнечик (право на жизнь)</w:t>
      </w:r>
    </w:p>
    <w:p w:rsidR="008270EF" w:rsidRPr="0034685D" w:rsidRDefault="001D69A2">
      <w:pPr>
        <w:numPr>
          <w:ilvl w:val="0"/>
          <w:numId w:val="1"/>
        </w:numPr>
        <w:tabs>
          <w:tab w:val="left" w:pos="355"/>
          <w:tab w:val="left" w:pos="710"/>
          <w:tab w:val="left" w:pos="1065"/>
          <w:tab w:val="left" w:pos="1420"/>
          <w:tab w:val="left" w:pos="1775"/>
          <w:tab w:val="left" w:pos="2130"/>
          <w:tab w:val="left" w:pos="2845"/>
        </w:tabs>
        <w:ind w:left="720" w:hanging="360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Прививка (бесплатное мед обслуживание)</w:t>
      </w:r>
    </w:p>
    <w:p w:rsidR="008270EF" w:rsidRPr="0034685D" w:rsidRDefault="001D69A2">
      <w:pPr>
        <w:numPr>
          <w:ilvl w:val="0"/>
          <w:numId w:val="1"/>
        </w:numPr>
        <w:tabs>
          <w:tab w:val="left" w:pos="355"/>
          <w:tab w:val="left" w:pos="710"/>
          <w:tab w:val="left" w:pos="1065"/>
          <w:tab w:val="left" w:pos="1420"/>
          <w:tab w:val="left" w:pos="1775"/>
          <w:tab w:val="left" w:pos="2130"/>
          <w:tab w:val="left" w:pos="2845"/>
        </w:tabs>
        <w:ind w:left="720" w:hanging="360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lastRenderedPageBreak/>
        <w:t>2. Игра "Права сказочных героев"</w:t>
      </w:r>
    </w:p>
    <w:p w:rsidR="008270EF" w:rsidRPr="0034685D" w:rsidRDefault="001D69A2">
      <w:pPr>
        <w:tabs>
          <w:tab w:val="left" w:pos="355"/>
          <w:tab w:val="left" w:pos="710"/>
          <w:tab w:val="left" w:pos="1065"/>
          <w:tab w:val="left" w:pos="1420"/>
          <w:tab w:val="left" w:pos="1775"/>
          <w:tab w:val="left" w:pos="2130"/>
          <w:tab w:val="left" w:pos="2845"/>
        </w:tabs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3. Составь слова</w:t>
      </w:r>
    </w:p>
    <w:p w:rsidR="009907D1" w:rsidRDefault="003468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4685D">
        <w:rPr>
          <w:rFonts w:ascii="Times New Roman" w:hAnsi="Times New Roman" w:cs="Times New Roman"/>
          <w:b/>
          <w:sz w:val="32"/>
          <w:szCs w:val="32"/>
        </w:rPr>
        <w:object w:dxaOrig="7200" w:dyaOrig="5400">
          <v:rect id="rectole0000000000" o:spid="_x0000_i1025" style="width:272.25pt;height:198pt" o:ole="" o:preferrelative="t" stroked="f">
            <v:imagedata r:id="rId6" o:title=""/>
          </v:rect>
          <o:OLEObject Type="Embed" ProgID="StaticMetafile" ShapeID="rectole0000000000" DrawAspect="Content" ObjectID="_1609338092" r:id="rId7"/>
        </w:object>
      </w:r>
    </w:p>
    <w:p w:rsidR="008270EF" w:rsidRPr="0034685D" w:rsidRDefault="001D69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</w:rPr>
        <w:t>Правильный ответ:</w:t>
      </w:r>
      <w:r w:rsidRPr="0034685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(слайд 22)</w:t>
      </w:r>
    </w:p>
    <w:p w:rsidR="008270EF" w:rsidRPr="0034685D" w:rsidRDefault="0034685D" w:rsidP="0034685D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</w:rPr>
        <w:t xml:space="preserve">Жизнь      </w:t>
      </w:r>
      <w:r w:rsidR="001D69A2" w:rsidRPr="0034685D">
        <w:rPr>
          <w:rFonts w:ascii="Times New Roman" w:eastAsia="Times New Roman" w:hAnsi="Times New Roman" w:cs="Times New Roman"/>
          <w:b/>
          <w:sz w:val="32"/>
          <w:szCs w:val="32"/>
        </w:rPr>
        <w:t>Образование</w:t>
      </w:r>
      <w:r w:rsidRPr="0034685D">
        <w:rPr>
          <w:rFonts w:ascii="Times New Roman" w:eastAsia="Times New Roman" w:hAnsi="Times New Roman" w:cs="Times New Roman"/>
          <w:b/>
          <w:sz w:val="32"/>
          <w:szCs w:val="32"/>
        </w:rPr>
        <w:t xml:space="preserve">   Отдых        </w:t>
      </w:r>
      <w:r w:rsidR="001D69A2" w:rsidRPr="0034685D">
        <w:rPr>
          <w:rFonts w:ascii="Times New Roman" w:eastAsia="Times New Roman" w:hAnsi="Times New Roman" w:cs="Times New Roman"/>
          <w:b/>
          <w:sz w:val="32"/>
          <w:szCs w:val="32"/>
        </w:rPr>
        <w:t>досуг</w:t>
      </w:r>
      <w:r w:rsidRPr="0034685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D69A2" w:rsidRPr="0034685D">
        <w:rPr>
          <w:rFonts w:ascii="Times New Roman" w:eastAsia="Times New Roman" w:hAnsi="Times New Roman" w:cs="Times New Roman"/>
          <w:b/>
          <w:sz w:val="32"/>
          <w:szCs w:val="32"/>
        </w:rPr>
        <w:t>индивидуальность</w:t>
      </w:r>
    </w:p>
    <w:p w:rsidR="008270EF" w:rsidRPr="0034685D" w:rsidRDefault="0034685D" w:rsidP="0034685D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685D">
        <w:rPr>
          <w:rFonts w:ascii="Times New Roman" w:eastAsia="Times New Roman" w:hAnsi="Times New Roman" w:cs="Times New Roman"/>
          <w:b/>
          <w:sz w:val="32"/>
          <w:szCs w:val="32"/>
        </w:rPr>
        <w:t xml:space="preserve">уважение       </w:t>
      </w:r>
      <w:r w:rsidR="001D69A2" w:rsidRPr="0034685D">
        <w:rPr>
          <w:rFonts w:ascii="Times New Roman" w:eastAsia="Times New Roman" w:hAnsi="Times New Roman" w:cs="Times New Roman"/>
          <w:b/>
          <w:sz w:val="32"/>
          <w:szCs w:val="32"/>
        </w:rPr>
        <w:t>имя</w:t>
      </w:r>
      <w:r w:rsidRPr="0034685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D69A2" w:rsidRPr="0034685D">
        <w:rPr>
          <w:rFonts w:ascii="Times New Roman" w:eastAsia="Times New Roman" w:hAnsi="Times New Roman" w:cs="Times New Roman"/>
          <w:b/>
          <w:sz w:val="32"/>
          <w:szCs w:val="32"/>
        </w:rPr>
        <w:t>Заботу</w:t>
      </w:r>
    </w:p>
    <w:p w:rsidR="008270EF" w:rsidRPr="0034685D" w:rsidRDefault="008270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270EF" w:rsidRPr="009907D1" w:rsidRDefault="001D69A2" w:rsidP="003468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907D1">
        <w:rPr>
          <w:rFonts w:ascii="Times New Roman" w:eastAsia="Times New Roman" w:hAnsi="Times New Roman" w:cs="Times New Roman"/>
          <w:sz w:val="32"/>
          <w:szCs w:val="32"/>
        </w:rPr>
        <w:t>Молодцы! Сегодня мы повторили лишь некоторые права детей, а их вы знаете очень много. На следующих классных часах посвященных правам детей мы изучим новые права, а кто сам хотел бы узнать подробно о своих правах</w:t>
      </w:r>
      <w:r w:rsidR="0034685D" w:rsidRPr="009907D1">
        <w:rPr>
          <w:rFonts w:ascii="Times New Roman" w:eastAsia="Times New Roman" w:hAnsi="Times New Roman" w:cs="Times New Roman"/>
          <w:sz w:val="32"/>
          <w:szCs w:val="32"/>
        </w:rPr>
        <w:t>, может посмотреть в КОНВЕНЦИИ.</w:t>
      </w:r>
    </w:p>
    <w:p w:rsidR="008270EF" w:rsidRPr="009907D1" w:rsidRDefault="008270EF">
      <w:pPr>
        <w:rPr>
          <w:rFonts w:ascii="Times New Roman" w:eastAsia="Times New Roman" w:hAnsi="Times New Roman" w:cs="Times New Roman"/>
          <w:sz w:val="32"/>
          <w:szCs w:val="32"/>
        </w:rPr>
      </w:pPr>
    </w:p>
    <w:sectPr w:rsidR="008270EF" w:rsidRPr="0099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306FF"/>
    <w:multiLevelType w:val="multilevel"/>
    <w:tmpl w:val="06401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D5385F"/>
    <w:multiLevelType w:val="multilevel"/>
    <w:tmpl w:val="A69C5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70EF"/>
    <w:rsid w:val="000F059D"/>
    <w:rsid w:val="001D69A2"/>
    <w:rsid w:val="0034685D"/>
    <w:rsid w:val="008270EF"/>
    <w:rsid w:val="009907D1"/>
    <w:rsid w:val="00E4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69FE6-EB2E-4AB6-ABFF-0D537562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6</cp:revision>
  <cp:lastPrinted>2018-01-17T08:25:00Z</cp:lastPrinted>
  <dcterms:created xsi:type="dcterms:W3CDTF">2018-01-17T08:20:00Z</dcterms:created>
  <dcterms:modified xsi:type="dcterms:W3CDTF">2019-01-18T14:35:00Z</dcterms:modified>
</cp:coreProperties>
</file>